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534F" w:rsidRDefault="00466633" w:rsidP="00466633">
      <w:pPr>
        <w:widowControl w:val="0"/>
        <w:spacing w:after="0" w:line="240" w:lineRule="auto"/>
        <w:jc w:val="center"/>
        <w:rPr>
          <w:rFonts w:ascii="Times New Roman" w:eastAsia="Arial" w:hAnsi="Times New Roman" w:cs="Times New Roman"/>
          <w:b/>
          <w:i/>
          <w:color w:val="000000"/>
          <w:u w:val="single"/>
          <w:lang w:val="uk-UA" w:eastAsia="ru-RU"/>
        </w:rPr>
      </w:pPr>
      <w:proofErr w:type="spellStart"/>
      <w:r w:rsidRPr="00466633">
        <w:rPr>
          <w:rFonts w:ascii="Times New Roman" w:eastAsia="Arial" w:hAnsi="Times New Roman" w:cs="Times New Roman"/>
          <w:b/>
          <w:i/>
          <w:color w:val="000000"/>
          <w:u w:val="single"/>
          <w:lang w:val="uk-UA" w:eastAsia="ru-RU"/>
        </w:rPr>
        <w:t>Обгрунтування</w:t>
      </w:r>
      <w:proofErr w:type="spellEnd"/>
      <w:r w:rsidRPr="00466633">
        <w:rPr>
          <w:rFonts w:ascii="Times New Roman" w:eastAsia="Arial" w:hAnsi="Times New Roman" w:cs="Times New Roman"/>
          <w:b/>
          <w:i/>
          <w:color w:val="000000"/>
          <w:u w:val="single"/>
          <w:lang w:val="uk-UA" w:eastAsia="ru-RU"/>
        </w:rPr>
        <w:t xml:space="preserve">  технічних та  якісних характеристик та очікуваної вартості  предмета закупівлі</w:t>
      </w:r>
    </w:p>
    <w:p w:rsidR="00466633" w:rsidRDefault="00466633" w:rsidP="00466633">
      <w:pPr>
        <w:widowControl w:val="0"/>
        <w:spacing w:after="0" w:line="240" w:lineRule="auto"/>
        <w:rPr>
          <w:rFonts w:ascii="Times New Roman" w:eastAsia="Arial" w:hAnsi="Times New Roman" w:cs="Times New Roman"/>
          <w:color w:val="000000"/>
          <w:lang w:val="uk-UA" w:eastAsia="ru-RU"/>
        </w:rPr>
      </w:pPr>
    </w:p>
    <w:p w:rsidR="00466633" w:rsidRDefault="00807ABB" w:rsidP="00807ABB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color w:val="000000"/>
          <w:lang w:val="uk-UA" w:eastAsia="ru-RU"/>
        </w:rPr>
      </w:pPr>
      <w:r>
        <w:rPr>
          <w:rFonts w:ascii="Times New Roman" w:eastAsia="Arial" w:hAnsi="Times New Roman" w:cs="Times New Roman"/>
          <w:color w:val="000000"/>
          <w:lang w:val="uk-UA" w:eastAsia="ru-RU"/>
        </w:rPr>
        <w:t xml:space="preserve">             </w:t>
      </w:r>
      <w:r w:rsidR="00466633">
        <w:rPr>
          <w:rFonts w:ascii="Times New Roman" w:eastAsia="Arial" w:hAnsi="Times New Roman" w:cs="Times New Roman"/>
          <w:color w:val="000000"/>
          <w:lang w:val="uk-UA" w:eastAsia="ru-RU"/>
        </w:rPr>
        <w:t xml:space="preserve">З метою прозорого, ефективного та раціонального використання коштів та на виконання вимог постанови Кабінету </w:t>
      </w:r>
      <w:r>
        <w:rPr>
          <w:rFonts w:ascii="Times New Roman" w:eastAsia="Arial" w:hAnsi="Times New Roman" w:cs="Times New Roman"/>
          <w:color w:val="000000"/>
          <w:lang w:val="uk-UA" w:eastAsia="ru-RU"/>
        </w:rPr>
        <w:t>М</w:t>
      </w:r>
      <w:r w:rsidR="00466633">
        <w:rPr>
          <w:rFonts w:ascii="Times New Roman" w:eastAsia="Arial" w:hAnsi="Times New Roman" w:cs="Times New Roman"/>
          <w:color w:val="000000"/>
          <w:lang w:val="uk-UA" w:eastAsia="ru-RU"/>
        </w:rPr>
        <w:t xml:space="preserve">іністрів України від 16.12.2020р. № 1266 « Про внесення змін до постанов </w:t>
      </w:r>
      <w:r w:rsidR="00A25F60">
        <w:rPr>
          <w:rFonts w:ascii="Times New Roman" w:eastAsia="Arial" w:hAnsi="Times New Roman" w:cs="Times New Roman"/>
          <w:color w:val="000000"/>
          <w:lang w:val="uk-UA" w:eastAsia="ru-RU"/>
        </w:rPr>
        <w:t>К</w:t>
      </w:r>
      <w:r w:rsidR="00466633">
        <w:rPr>
          <w:rFonts w:ascii="Times New Roman" w:eastAsia="Arial" w:hAnsi="Times New Roman" w:cs="Times New Roman"/>
          <w:color w:val="000000"/>
          <w:lang w:val="uk-UA" w:eastAsia="ru-RU"/>
        </w:rPr>
        <w:t xml:space="preserve">абінету Міністрів України від 01 серпня 2013 р. № 631 та від 11 жовтня 2016 р. № 710» підготовлено та опубліковано </w:t>
      </w:r>
      <w:proofErr w:type="spellStart"/>
      <w:r w:rsidR="00466633">
        <w:rPr>
          <w:rFonts w:ascii="Times New Roman" w:eastAsia="Arial" w:hAnsi="Times New Roman" w:cs="Times New Roman"/>
          <w:color w:val="000000"/>
          <w:lang w:val="uk-UA" w:eastAsia="ru-RU"/>
        </w:rPr>
        <w:t>о</w:t>
      </w:r>
      <w:r w:rsidR="00466633" w:rsidRPr="00466633">
        <w:rPr>
          <w:rFonts w:ascii="Times New Roman" w:eastAsia="Arial" w:hAnsi="Times New Roman" w:cs="Times New Roman"/>
          <w:color w:val="000000"/>
          <w:lang w:val="uk-UA" w:eastAsia="ru-RU"/>
        </w:rPr>
        <w:t>бгрунтування</w:t>
      </w:r>
      <w:proofErr w:type="spellEnd"/>
      <w:r w:rsidR="00466633" w:rsidRPr="00466633">
        <w:rPr>
          <w:rFonts w:ascii="Times New Roman" w:eastAsia="Arial" w:hAnsi="Times New Roman" w:cs="Times New Roman"/>
          <w:color w:val="000000"/>
          <w:lang w:val="uk-UA" w:eastAsia="ru-RU"/>
        </w:rPr>
        <w:t xml:space="preserve">  технічних та  якісних характеристик</w:t>
      </w:r>
      <w:r w:rsidR="00466633">
        <w:rPr>
          <w:rFonts w:ascii="Times New Roman" w:eastAsia="Arial" w:hAnsi="Times New Roman" w:cs="Times New Roman"/>
          <w:color w:val="000000"/>
          <w:lang w:val="uk-UA" w:eastAsia="ru-RU"/>
        </w:rPr>
        <w:t xml:space="preserve"> предмета закупівлі, розміру бюджетного призначення, очікуваної вартості предмета закупівлі. Підготовка обґрунтування </w:t>
      </w:r>
      <w:r w:rsidR="00466633" w:rsidRPr="00466633">
        <w:rPr>
          <w:rFonts w:ascii="Times New Roman" w:eastAsia="Arial" w:hAnsi="Times New Roman" w:cs="Times New Roman"/>
          <w:color w:val="000000"/>
          <w:lang w:val="uk-UA" w:eastAsia="ru-RU"/>
        </w:rPr>
        <w:t>технічних та  якісних характеристик предмета закупівлі, розміру бюджетного призначення, очікуваної вартості предмета закупівлі</w:t>
      </w:r>
      <w:r w:rsidR="00466633">
        <w:rPr>
          <w:rFonts w:ascii="Times New Roman" w:eastAsia="Arial" w:hAnsi="Times New Roman" w:cs="Times New Roman"/>
          <w:color w:val="000000"/>
          <w:lang w:val="uk-UA" w:eastAsia="ru-RU"/>
        </w:rPr>
        <w:t xml:space="preserve"> здійснюється протягом року, відповідно до річного плану закупівель.</w:t>
      </w:r>
    </w:p>
    <w:p w:rsidR="00466633" w:rsidRDefault="00466633" w:rsidP="00807ABB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color w:val="000000"/>
          <w:lang w:val="uk-UA" w:eastAsia="ru-RU"/>
        </w:rPr>
      </w:pPr>
    </w:p>
    <w:p w:rsidR="009E3AB9" w:rsidRPr="009E3AB9" w:rsidRDefault="009E3AB9" w:rsidP="009E3AB9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color w:val="000000"/>
          <w:lang w:val="uk-UA" w:eastAsia="ru-RU"/>
        </w:rPr>
      </w:pPr>
      <w:r w:rsidRPr="009E3AB9">
        <w:rPr>
          <w:rFonts w:ascii="Times New Roman" w:eastAsia="Arial" w:hAnsi="Times New Roman" w:cs="Times New Roman"/>
          <w:b/>
          <w:color w:val="000000"/>
          <w:lang w:val="uk-UA" w:eastAsia="ru-RU"/>
        </w:rPr>
        <w:t xml:space="preserve">1.Найменування, місцезнаходження та ідентифікаційний код замовника в Єдиному державному реєстрі юридичних осіб, фізичних осіб - підприємців та громадських формувань, його категорія: </w:t>
      </w:r>
      <w:r w:rsidRPr="009E3AB9">
        <w:rPr>
          <w:rFonts w:ascii="Times New Roman" w:eastAsia="Arial" w:hAnsi="Times New Roman" w:cs="Times New Roman"/>
          <w:color w:val="000000"/>
          <w:lang w:val="uk-UA" w:eastAsia="ru-RU"/>
        </w:rPr>
        <w:t xml:space="preserve"> Відділ освіти, сім'ї, молоді, спорту та культури виконавчого комітету</w:t>
      </w:r>
      <w:r w:rsidR="000441C8">
        <w:rPr>
          <w:rFonts w:ascii="Times New Roman" w:eastAsia="Arial" w:hAnsi="Times New Roman" w:cs="Times New Roman"/>
          <w:color w:val="000000"/>
          <w:lang w:val="uk-UA" w:eastAsia="ru-RU"/>
        </w:rPr>
        <w:t xml:space="preserve"> Міжгірської селищної ради вул.</w:t>
      </w:r>
      <w:r w:rsidRPr="009E3AB9">
        <w:rPr>
          <w:rFonts w:ascii="Times New Roman" w:eastAsia="Arial" w:hAnsi="Times New Roman" w:cs="Times New Roman"/>
          <w:color w:val="000000"/>
          <w:lang w:val="uk-UA" w:eastAsia="ru-RU"/>
        </w:rPr>
        <w:t xml:space="preserve"> </w:t>
      </w:r>
      <w:r w:rsidR="000441C8">
        <w:rPr>
          <w:rFonts w:ascii="Times New Roman" w:eastAsia="Arial" w:hAnsi="Times New Roman" w:cs="Times New Roman"/>
          <w:color w:val="000000"/>
          <w:lang w:val="uk-UA" w:eastAsia="ru-RU"/>
        </w:rPr>
        <w:t>Ш</w:t>
      </w:r>
      <w:r w:rsidRPr="009E3AB9">
        <w:rPr>
          <w:rFonts w:ascii="Times New Roman" w:eastAsia="Arial" w:hAnsi="Times New Roman" w:cs="Times New Roman"/>
          <w:color w:val="000000"/>
          <w:lang w:val="uk-UA" w:eastAsia="ru-RU"/>
        </w:rPr>
        <w:t>евченка,86 смт. Міжгір’я Закарпатської області 90000 категорія замовника - юридичні особи, які забезпечують потреби держави або територ</w:t>
      </w:r>
      <w:r w:rsidR="000441C8">
        <w:rPr>
          <w:rFonts w:ascii="Times New Roman" w:eastAsia="Arial" w:hAnsi="Times New Roman" w:cs="Times New Roman"/>
          <w:color w:val="000000"/>
          <w:lang w:val="uk-UA" w:eastAsia="ru-RU"/>
        </w:rPr>
        <w:t>і</w:t>
      </w:r>
      <w:r w:rsidRPr="009E3AB9">
        <w:rPr>
          <w:rFonts w:ascii="Times New Roman" w:eastAsia="Arial" w:hAnsi="Times New Roman" w:cs="Times New Roman"/>
          <w:color w:val="000000"/>
          <w:lang w:val="uk-UA" w:eastAsia="ru-RU"/>
        </w:rPr>
        <w:t>альної громади.</w:t>
      </w:r>
    </w:p>
    <w:p w:rsidR="009E3AB9" w:rsidRPr="009E3AB9" w:rsidRDefault="009E3AB9" w:rsidP="009E3AB9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color w:val="000000"/>
          <w:lang w:val="uk-UA" w:eastAsia="ru-RU"/>
        </w:rPr>
      </w:pPr>
    </w:p>
    <w:p w:rsidR="009E3AB9" w:rsidRDefault="009E3AB9" w:rsidP="009E3AB9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color w:val="000000"/>
          <w:lang w:val="uk-UA" w:eastAsia="ru-RU"/>
        </w:rPr>
      </w:pPr>
      <w:r w:rsidRPr="009E3AB9">
        <w:rPr>
          <w:rFonts w:ascii="Times New Roman" w:eastAsia="Arial" w:hAnsi="Times New Roman" w:cs="Times New Roman"/>
          <w:b/>
          <w:color w:val="000000"/>
          <w:lang w:val="uk-UA" w:eastAsia="ru-RU"/>
        </w:rPr>
        <w:t>2.  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</w:t>
      </w:r>
      <w:r w:rsidRPr="000441C8">
        <w:rPr>
          <w:rFonts w:ascii="Times New Roman" w:eastAsia="Arial" w:hAnsi="Times New Roman" w:cs="Times New Roman"/>
          <w:color w:val="000000"/>
          <w:lang w:val="uk-UA" w:eastAsia="ru-RU"/>
        </w:rPr>
        <w:t xml:space="preserve">):  </w:t>
      </w:r>
      <w:r w:rsidR="000441C8" w:rsidRPr="000441C8">
        <w:rPr>
          <w:rFonts w:ascii="Times New Roman" w:eastAsia="Arial" w:hAnsi="Times New Roman" w:cs="Times New Roman"/>
          <w:color w:val="000000"/>
          <w:lang w:val="uk-UA" w:eastAsia="ru-RU"/>
        </w:rPr>
        <w:t xml:space="preserve">послуги із забезпечення перетікання реактивної електричної енергії </w:t>
      </w:r>
      <w:r w:rsidRPr="00941CE4">
        <w:rPr>
          <w:rFonts w:ascii="Times New Roman" w:eastAsia="Arial" w:hAnsi="Times New Roman" w:cs="Times New Roman"/>
          <w:color w:val="000000"/>
          <w:lang w:val="uk-UA" w:eastAsia="ru-RU"/>
        </w:rPr>
        <w:t xml:space="preserve">код </w:t>
      </w:r>
      <w:r w:rsidRPr="0048667B">
        <w:rPr>
          <w:rFonts w:ascii="Times New Roman" w:eastAsia="Arial" w:hAnsi="Times New Roman" w:cs="Times New Roman"/>
          <w:color w:val="000000"/>
          <w:lang w:val="uk-UA" w:eastAsia="ru-RU"/>
        </w:rPr>
        <w:t>ДК 021:2015: 65310000-9 Розподіл електричної енергії</w:t>
      </w:r>
      <w:r>
        <w:rPr>
          <w:rFonts w:ascii="Times New Roman" w:eastAsia="Arial" w:hAnsi="Times New Roman" w:cs="Times New Roman"/>
          <w:color w:val="000000"/>
          <w:lang w:val="uk-UA" w:eastAsia="ru-RU"/>
        </w:rPr>
        <w:t>.</w:t>
      </w:r>
    </w:p>
    <w:p w:rsidR="009E3AB9" w:rsidRPr="009E3AB9" w:rsidRDefault="009E3AB9" w:rsidP="009E3AB9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b/>
          <w:color w:val="000000"/>
          <w:lang w:val="uk-UA" w:eastAsia="ru-RU"/>
        </w:rPr>
      </w:pPr>
    </w:p>
    <w:p w:rsidR="009E3AB9" w:rsidRPr="009E3AB9" w:rsidRDefault="009E3AB9" w:rsidP="009E3AB9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color w:val="000000"/>
          <w:lang w:val="uk-UA" w:eastAsia="ru-RU"/>
        </w:rPr>
      </w:pPr>
      <w:r w:rsidRPr="009E3AB9">
        <w:rPr>
          <w:rFonts w:ascii="Times New Roman" w:eastAsia="Arial" w:hAnsi="Times New Roman" w:cs="Times New Roman"/>
          <w:b/>
          <w:color w:val="000000"/>
          <w:lang w:val="uk-UA" w:eastAsia="ru-RU"/>
        </w:rPr>
        <w:t xml:space="preserve">3.Ідентифікатор закупівлі: </w:t>
      </w:r>
      <w:r w:rsidR="00AF4C51" w:rsidRPr="00AF4C51">
        <w:rPr>
          <w:rFonts w:ascii="Times New Roman" w:eastAsia="Arial" w:hAnsi="Times New Roman" w:cs="Times New Roman"/>
          <w:color w:val="000000"/>
          <w:lang w:val="uk-UA" w:eastAsia="ru-RU"/>
        </w:rPr>
        <w:t>UA-2021-03-16-010568-c</w:t>
      </w:r>
      <w:bookmarkStart w:id="0" w:name="_GoBack"/>
      <w:bookmarkEnd w:id="0"/>
      <w:r w:rsidRPr="009E3AB9">
        <w:rPr>
          <w:rFonts w:ascii="Times New Roman" w:eastAsia="Arial" w:hAnsi="Times New Roman" w:cs="Times New Roman"/>
          <w:color w:val="000000"/>
          <w:lang w:val="uk-UA" w:eastAsia="ru-RU"/>
        </w:rPr>
        <w:t>.</w:t>
      </w:r>
    </w:p>
    <w:p w:rsidR="009E3AB9" w:rsidRPr="009E3AB9" w:rsidRDefault="009E3AB9" w:rsidP="009E3AB9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color w:val="000000"/>
          <w:lang w:val="uk-UA" w:eastAsia="ru-RU"/>
        </w:rPr>
      </w:pPr>
    </w:p>
    <w:p w:rsidR="009E3AB9" w:rsidRPr="009E3AB9" w:rsidRDefault="009E3AB9" w:rsidP="009E3AB9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color w:val="000000"/>
          <w:lang w:val="uk-UA" w:eastAsia="ru-RU"/>
        </w:rPr>
      </w:pPr>
      <w:r w:rsidRPr="009E3AB9">
        <w:rPr>
          <w:rFonts w:ascii="Times New Roman" w:eastAsia="Arial" w:hAnsi="Times New Roman" w:cs="Times New Roman"/>
          <w:b/>
          <w:color w:val="000000"/>
          <w:lang w:val="uk-UA" w:eastAsia="ru-RU"/>
        </w:rPr>
        <w:t xml:space="preserve">4.Обґрунтування технічних та якісних характеристик предмета закупівлі: </w:t>
      </w:r>
      <w:r w:rsidRPr="009E3AB9">
        <w:rPr>
          <w:rFonts w:ascii="Times New Roman" w:eastAsia="Arial" w:hAnsi="Times New Roman" w:cs="Times New Roman"/>
          <w:color w:val="000000"/>
          <w:lang w:val="uk-UA" w:eastAsia="ru-RU"/>
        </w:rPr>
        <w:t>технічні та якісні характеристики предмета закупівлі визначені відповідно до потреб замовника та з урахуванням вимог законодавства.</w:t>
      </w:r>
    </w:p>
    <w:p w:rsidR="009E3AB9" w:rsidRPr="009E3AB9" w:rsidRDefault="009E3AB9" w:rsidP="009E3AB9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b/>
          <w:color w:val="000000"/>
          <w:lang w:val="uk-UA" w:eastAsia="ru-RU"/>
        </w:rPr>
      </w:pPr>
    </w:p>
    <w:p w:rsidR="009E3AB9" w:rsidRPr="009E3AB9" w:rsidRDefault="009E3AB9" w:rsidP="009E3AB9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color w:val="000000"/>
          <w:lang w:val="uk-UA" w:eastAsia="ru-RU"/>
        </w:rPr>
      </w:pPr>
      <w:r w:rsidRPr="009E3AB9">
        <w:rPr>
          <w:rFonts w:ascii="Times New Roman" w:eastAsia="Arial" w:hAnsi="Times New Roman" w:cs="Times New Roman"/>
          <w:b/>
          <w:color w:val="000000"/>
          <w:lang w:val="uk-UA" w:eastAsia="ru-RU"/>
        </w:rPr>
        <w:t xml:space="preserve">5. Технічні та  якісні  характеристики предмета закупівлі </w:t>
      </w:r>
      <w:r w:rsidR="000441C8" w:rsidRPr="000441C8">
        <w:rPr>
          <w:rFonts w:ascii="Times New Roman" w:eastAsia="Arial" w:hAnsi="Times New Roman" w:cs="Times New Roman"/>
          <w:color w:val="000000"/>
          <w:lang w:val="uk-UA" w:eastAsia="ru-RU"/>
        </w:rPr>
        <w:t xml:space="preserve">послуги із забезпечення перетікання реактивної електричної енергії </w:t>
      </w:r>
      <w:r w:rsidRPr="000441C8">
        <w:rPr>
          <w:rFonts w:ascii="Times New Roman" w:eastAsia="Arial" w:hAnsi="Times New Roman" w:cs="Times New Roman"/>
          <w:color w:val="000000"/>
          <w:lang w:val="uk-UA" w:eastAsia="ru-RU"/>
        </w:rPr>
        <w:t>код</w:t>
      </w:r>
      <w:r w:rsidRPr="009E3AB9">
        <w:rPr>
          <w:rFonts w:ascii="Times New Roman" w:eastAsia="Arial" w:hAnsi="Times New Roman" w:cs="Times New Roman"/>
          <w:b/>
          <w:color w:val="000000"/>
          <w:lang w:val="uk-UA" w:eastAsia="ru-RU"/>
        </w:rPr>
        <w:t xml:space="preserve">  </w:t>
      </w:r>
      <w:r w:rsidRPr="009E3AB9">
        <w:rPr>
          <w:rFonts w:ascii="Times New Roman" w:eastAsia="Arial" w:hAnsi="Times New Roman" w:cs="Times New Roman"/>
          <w:color w:val="000000"/>
          <w:lang w:val="uk-UA" w:eastAsia="ru-RU"/>
        </w:rPr>
        <w:t>ДК 021:2015: 65310000-9 Розподіл електричної енергії</w:t>
      </w:r>
      <w:r>
        <w:rPr>
          <w:rFonts w:ascii="Times New Roman" w:eastAsia="Arial" w:hAnsi="Times New Roman" w:cs="Times New Roman"/>
          <w:color w:val="000000"/>
          <w:lang w:val="uk-UA" w:eastAsia="ru-RU"/>
        </w:rPr>
        <w:t>.</w:t>
      </w:r>
    </w:p>
    <w:p w:rsidR="009E3AB9" w:rsidRPr="009E3AB9" w:rsidRDefault="009E3AB9" w:rsidP="009E3AB9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b/>
          <w:color w:val="000000"/>
          <w:lang w:val="uk-UA" w:eastAsia="ru-RU"/>
        </w:rPr>
      </w:pPr>
    </w:p>
    <w:p w:rsidR="009E3AB9" w:rsidRPr="009E3AB9" w:rsidRDefault="009E3AB9" w:rsidP="009E3AB9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b/>
          <w:color w:val="000000"/>
          <w:lang w:val="uk-UA" w:eastAsia="ru-RU"/>
        </w:rPr>
      </w:pPr>
      <w:r w:rsidRPr="009E3AB9">
        <w:rPr>
          <w:rFonts w:ascii="Times New Roman" w:eastAsia="Arial" w:hAnsi="Times New Roman" w:cs="Times New Roman"/>
          <w:b/>
          <w:color w:val="000000"/>
          <w:lang w:val="uk-UA" w:eastAsia="ru-RU"/>
        </w:rPr>
        <w:t xml:space="preserve">6. Очікувана вартість предмета закупівлі:  </w:t>
      </w:r>
      <w:r w:rsidR="000441C8">
        <w:rPr>
          <w:rFonts w:ascii="Times New Roman" w:eastAsia="Arial" w:hAnsi="Times New Roman" w:cs="Times New Roman"/>
          <w:color w:val="000000"/>
          <w:lang w:val="uk-UA" w:eastAsia="ru-RU"/>
        </w:rPr>
        <w:t>10 000</w:t>
      </w:r>
      <w:r w:rsidRPr="00E45A0F">
        <w:rPr>
          <w:rFonts w:ascii="Times New Roman" w:eastAsia="Arial" w:hAnsi="Times New Roman" w:cs="Times New Roman"/>
          <w:color w:val="000000"/>
          <w:lang w:val="uk-UA" w:eastAsia="ru-RU"/>
        </w:rPr>
        <w:t>,00 грн</w:t>
      </w:r>
      <w:r>
        <w:rPr>
          <w:rFonts w:ascii="Times New Roman" w:eastAsia="Arial" w:hAnsi="Times New Roman" w:cs="Times New Roman"/>
          <w:color w:val="000000"/>
          <w:lang w:val="uk-UA" w:eastAsia="ru-RU"/>
        </w:rPr>
        <w:t>. (</w:t>
      </w:r>
      <w:r w:rsidR="000441C8">
        <w:rPr>
          <w:rFonts w:ascii="Times New Roman" w:eastAsia="Arial" w:hAnsi="Times New Roman" w:cs="Times New Roman"/>
          <w:color w:val="000000"/>
          <w:lang w:val="uk-UA" w:eastAsia="ru-RU"/>
        </w:rPr>
        <w:t xml:space="preserve">десять тисяч </w:t>
      </w:r>
      <w:r>
        <w:rPr>
          <w:rFonts w:ascii="Times New Roman" w:eastAsia="Arial" w:hAnsi="Times New Roman" w:cs="Times New Roman"/>
          <w:color w:val="000000"/>
          <w:lang w:val="uk-UA" w:eastAsia="ru-RU"/>
        </w:rPr>
        <w:t>грн. 00 коп.)</w:t>
      </w:r>
    </w:p>
    <w:p w:rsidR="009E3AB9" w:rsidRPr="009E3AB9" w:rsidRDefault="009E3AB9" w:rsidP="009E3AB9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color w:val="000000"/>
          <w:lang w:val="uk-UA" w:eastAsia="ru-RU"/>
        </w:rPr>
      </w:pPr>
    </w:p>
    <w:p w:rsidR="009E3AB9" w:rsidRPr="009E3AB9" w:rsidRDefault="009E3AB9" w:rsidP="009E3AB9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b/>
          <w:color w:val="000000"/>
          <w:lang w:val="uk-UA" w:eastAsia="ru-RU"/>
        </w:rPr>
      </w:pPr>
      <w:r w:rsidRPr="009E3AB9">
        <w:rPr>
          <w:rFonts w:ascii="Times New Roman" w:eastAsia="Arial" w:hAnsi="Times New Roman" w:cs="Times New Roman"/>
          <w:b/>
          <w:color w:val="000000"/>
          <w:lang w:val="uk-UA" w:eastAsia="ru-RU"/>
        </w:rPr>
        <w:t xml:space="preserve"> 7.  Обґрунтування очікуваної вартості предмета закупівлі: </w:t>
      </w:r>
    </w:p>
    <w:p w:rsidR="00807ABB" w:rsidRPr="00DF4D47" w:rsidRDefault="00807ABB" w:rsidP="00807ABB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lang w:val="uk-UA" w:eastAsia="ru-RU"/>
        </w:rPr>
      </w:pPr>
    </w:p>
    <w:p w:rsidR="00807ABB" w:rsidRDefault="00807ABB" w:rsidP="00807ABB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color w:val="000000"/>
          <w:lang w:val="uk-UA" w:eastAsia="ru-RU"/>
        </w:rPr>
      </w:pPr>
      <w:r>
        <w:rPr>
          <w:rFonts w:ascii="Times New Roman" w:eastAsia="Arial" w:hAnsi="Times New Roman" w:cs="Times New Roman"/>
          <w:color w:val="000000"/>
          <w:lang w:val="uk-UA" w:eastAsia="ru-RU"/>
        </w:rPr>
        <w:t xml:space="preserve">          </w:t>
      </w:r>
      <w:r w:rsidR="0048667B" w:rsidRPr="0048667B">
        <w:rPr>
          <w:rFonts w:ascii="Times New Roman" w:eastAsia="Arial" w:hAnsi="Times New Roman" w:cs="Times New Roman"/>
          <w:color w:val="000000"/>
          <w:lang w:val="uk-UA" w:eastAsia="ru-RU"/>
        </w:rPr>
        <w:t xml:space="preserve">Розрахунок очікуваної вартості предмету закупівлі здійснювався методом переговорів з </w:t>
      </w:r>
      <w:proofErr w:type="spellStart"/>
      <w:r w:rsidR="0048667B" w:rsidRPr="0048667B">
        <w:rPr>
          <w:rFonts w:ascii="Times New Roman" w:eastAsia="Arial" w:hAnsi="Times New Roman" w:cs="Times New Roman"/>
          <w:color w:val="000000"/>
          <w:lang w:val="uk-UA" w:eastAsia="ru-RU"/>
        </w:rPr>
        <w:t>надавачем</w:t>
      </w:r>
      <w:proofErr w:type="spellEnd"/>
      <w:r w:rsidR="0048667B" w:rsidRPr="0048667B">
        <w:rPr>
          <w:rFonts w:ascii="Times New Roman" w:eastAsia="Arial" w:hAnsi="Times New Roman" w:cs="Times New Roman"/>
          <w:color w:val="000000"/>
          <w:lang w:val="uk-UA" w:eastAsia="ru-RU"/>
        </w:rPr>
        <w:t xml:space="preserve"> послуг. Відповідно до частини 2 статті 40 Закону України «Про публічні закупівлі» від 25.12.2015 року №922-УІІІ (зі змінами), - Відсутність конкуренції (у тому числі з технічних причин) на відповідному ринку, внаслідок чого договір про закупівлю може бути укладено лише з одним постачальником, за відсутності при цьому альтернативи.</w:t>
      </w:r>
    </w:p>
    <w:p w:rsidR="0048667B" w:rsidRDefault="0048667B" w:rsidP="00807ABB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color w:val="000000"/>
          <w:lang w:val="uk-UA" w:eastAsia="ru-RU"/>
        </w:rPr>
      </w:pPr>
    </w:p>
    <w:p w:rsidR="0048667B" w:rsidRDefault="0048667B" w:rsidP="00807ABB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color w:val="000000"/>
          <w:lang w:val="uk-UA" w:eastAsia="ru-RU"/>
        </w:rPr>
      </w:pPr>
    </w:p>
    <w:p w:rsidR="00807ABB" w:rsidRDefault="00807ABB" w:rsidP="00807ABB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color w:val="000000"/>
          <w:lang w:val="uk-UA" w:eastAsia="ru-RU"/>
        </w:rPr>
      </w:pPr>
      <w:r>
        <w:rPr>
          <w:rFonts w:ascii="Times New Roman" w:eastAsia="Arial" w:hAnsi="Times New Roman" w:cs="Times New Roman"/>
          <w:color w:val="000000"/>
          <w:lang w:val="uk-UA" w:eastAsia="ru-RU"/>
        </w:rPr>
        <w:t xml:space="preserve">             Бюджетні призначення встановлені рішенням про місцевий бюджет </w:t>
      </w:r>
      <w:r w:rsidRPr="00807ABB">
        <w:rPr>
          <w:rFonts w:ascii="Times New Roman" w:eastAsia="Arial" w:hAnsi="Times New Roman" w:cs="Times New Roman"/>
          <w:color w:val="000000"/>
          <w:lang w:val="uk-UA" w:eastAsia="ru-RU"/>
        </w:rPr>
        <w:t>Міжгірської селищної ради</w:t>
      </w:r>
      <w:r>
        <w:rPr>
          <w:rFonts w:ascii="Times New Roman" w:eastAsia="Arial" w:hAnsi="Times New Roman" w:cs="Times New Roman"/>
          <w:color w:val="000000"/>
          <w:lang w:val="uk-UA" w:eastAsia="ru-RU"/>
        </w:rPr>
        <w:t xml:space="preserve"> на 2021 рік, яке затверджено на сесії селищної ради.</w:t>
      </w:r>
    </w:p>
    <w:p w:rsidR="00807ABB" w:rsidRDefault="00807ABB" w:rsidP="00807ABB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color w:val="000000"/>
          <w:lang w:val="uk-UA" w:eastAsia="ru-RU"/>
        </w:rPr>
      </w:pPr>
    </w:p>
    <w:p w:rsidR="00807ABB" w:rsidRDefault="00807ABB" w:rsidP="00807ABB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color w:val="000000"/>
          <w:lang w:val="uk-UA" w:eastAsia="ru-RU"/>
        </w:rPr>
      </w:pPr>
    </w:p>
    <w:p w:rsidR="00807ABB" w:rsidRDefault="00807ABB" w:rsidP="00807ABB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color w:val="000000"/>
          <w:lang w:val="uk-UA" w:eastAsia="ru-RU"/>
        </w:rPr>
      </w:pPr>
    </w:p>
    <w:p w:rsidR="00807ABB" w:rsidRDefault="00807ABB" w:rsidP="00466633">
      <w:pPr>
        <w:widowControl w:val="0"/>
        <w:spacing w:after="0" w:line="240" w:lineRule="auto"/>
        <w:rPr>
          <w:rFonts w:ascii="Times New Roman" w:eastAsia="Arial" w:hAnsi="Times New Roman" w:cs="Times New Roman"/>
          <w:color w:val="000000"/>
          <w:lang w:val="uk-UA" w:eastAsia="ru-RU"/>
        </w:rPr>
      </w:pPr>
    </w:p>
    <w:p w:rsidR="00807ABB" w:rsidRPr="00807ABB" w:rsidRDefault="00807ABB" w:rsidP="00466633">
      <w:pPr>
        <w:widowControl w:val="0"/>
        <w:spacing w:after="0" w:line="240" w:lineRule="auto"/>
        <w:rPr>
          <w:rFonts w:ascii="Times New Roman" w:eastAsia="Arial" w:hAnsi="Times New Roman" w:cs="Times New Roman"/>
          <w:color w:val="000000"/>
          <w:lang w:val="uk-UA" w:eastAsia="ru-RU"/>
        </w:rPr>
      </w:pPr>
    </w:p>
    <w:sectPr w:rsidR="00807ABB" w:rsidRPr="00807ABB" w:rsidSect="00466633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72E7"/>
    <w:rsid w:val="000441C8"/>
    <w:rsid w:val="00080203"/>
    <w:rsid w:val="000C2BD5"/>
    <w:rsid w:val="002D546D"/>
    <w:rsid w:val="00375912"/>
    <w:rsid w:val="00466633"/>
    <w:rsid w:val="0048667B"/>
    <w:rsid w:val="004B7188"/>
    <w:rsid w:val="00807ABB"/>
    <w:rsid w:val="00866C63"/>
    <w:rsid w:val="00941CE4"/>
    <w:rsid w:val="009E3AB9"/>
    <w:rsid w:val="009E72E7"/>
    <w:rsid w:val="00A25F60"/>
    <w:rsid w:val="00AF4C51"/>
    <w:rsid w:val="00C5534F"/>
    <w:rsid w:val="00DB6F3F"/>
    <w:rsid w:val="00DF4D47"/>
    <w:rsid w:val="00E45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6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5534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6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5534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417</Words>
  <Characters>2378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uzere</dc:creator>
  <cp:lastModifiedBy>uzere</cp:lastModifiedBy>
  <cp:revision>6</cp:revision>
  <dcterms:created xsi:type="dcterms:W3CDTF">2021-03-12T09:33:00Z</dcterms:created>
  <dcterms:modified xsi:type="dcterms:W3CDTF">2021-03-18T12:38:00Z</dcterms:modified>
</cp:coreProperties>
</file>